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B337C">
      <w:pPr>
        <w:shd w:val="clear" w:color="auto" w:fill="auto"/>
        <w:tabs>
          <w:tab w:val="left" w:pos="7527"/>
        </w:tabs>
        <w:spacing w:line="500" w:lineRule="exact"/>
        <w:ind w:right="-57" w:rightChars="-27"/>
        <w:jc w:val="left"/>
        <w:outlineLvl w:val="9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附件1</w:t>
      </w:r>
    </w:p>
    <w:p w14:paraId="56C8FBC5">
      <w:pPr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济宁市国有资产投资控股有限公司资产评估中介机构备选库项目</w:t>
      </w:r>
    </w:p>
    <w:p w14:paraId="0DA43C94">
      <w:pPr>
        <w:jc w:val="center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报名表</w:t>
      </w:r>
    </w:p>
    <w:p w14:paraId="74E5CE79">
      <w:pPr>
        <w:shd w:val="clear" w:color="auto" w:fill="auto"/>
        <w:jc w:val="right"/>
        <w:rPr>
          <w:color w:val="auto"/>
          <w:sz w:val="22"/>
          <w:highlight w:val="none"/>
        </w:rPr>
      </w:pPr>
    </w:p>
    <w:p w14:paraId="3291F5E1">
      <w:pPr>
        <w:shd w:val="clear" w:color="auto" w:fill="auto"/>
        <w:jc w:val="right"/>
        <w:rPr>
          <w:rFonts w:hint="eastAsia" w:ascii="仿宋" w:hAnsi="仿宋" w:eastAsia="仿宋" w:cs="仿宋"/>
          <w:color w:val="auto"/>
          <w:sz w:val="22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highlight w:val="none"/>
        </w:rPr>
        <w:t>报名时间：    年    月    日</w:t>
      </w:r>
    </w:p>
    <w:tbl>
      <w:tblPr>
        <w:tblStyle w:val="2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2451"/>
        <w:gridCol w:w="2392"/>
        <w:gridCol w:w="2165"/>
      </w:tblGrid>
      <w:tr w14:paraId="6715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2231" w:type="dxa"/>
            <w:noWrap w:val="0"/>
            <w:vAlign w:val="center"/>
          </w:tcPr>
          <w:p w14:paraId="078921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2D098734">
            <w:pPr>
              <w:spacing w:line="240" w:lineRule="auto"/>
              <w:ind w:right="84" w:rightChars="40"/>
              <w:jc w:val="center"/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济宁市国有资产投资控股有限公司</w:t>
            </w:r>
          </w:p>
          <w:p w14:paraId="26EAF790">
            <w:pPr>
              <w:ind w:right="84" w:rightChars="40"/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资产评估中介机构备选库项目</w:t>
            </w:r>
          </w:p>
        </w:tc>
      </w:tr>
      <w:tr w14:paraId="1089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31" w:type="dxa"/>
            <w:noWrap w:val="0"/>
            <w:vAlign w:val="center"/>
          </w:tcPr>
          <w:p w14:paraId="0A33B5E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34175889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highlight w:val="none"/>
              </w:rPr>
              <w:t xml:space="preserve">                     （盖章）</w:t>
            </w:r>
          </w:p>
        </w:tc>
      </w:tr>
      <w:tr w14:paraId="0246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231" w:type="dxa"/>
            <w:noWrap w:val="0"/>
            <w:vAlign w:val="center"/>
          </w:tcPr>
          <w:p w14:paraId="4E7902D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详细地址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77E9BCF6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23B0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noWrap w:val="0"/>
            <w:vAlign w:val="center"/>
          </w:tcPr>
          <w:p w14:paraId="233097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7008" w:type="dxa"/>
            <w:gridSpan w:val="3"/>
            <w:noWrap w:val="0"/>
            <w:vAlign w:val="center"/>
          </w:tcPr>
          <w:p w14:paraId="21A87C2A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3133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noWrap w:val="0"/>
            <w:vAlign w:val="center"/>
          </w:tcPr>
          <w:p w14:paraId="20E8091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2451" w:type="dxa"/>
            <w:noWrap w:val="0"/>
            <w:vAlign w:val="center"/>
          </w:tcPr>
          <w:p w14:paraId="4677D0CE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  <w:tc>
          <w:tcPr>
            <w:tcW w:w="2392" w:type="dxa"/>
            <w:noWrap w:val="0"/>
            <w:vAlign w:val="center"/>
          </w:tcPr>
          <w:p w14:paraId="30F7CE91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ascii="仿宋_GB2312" w:eastAsia="仿宋_GB2312"/>
                <w:sz w:val="28"/>
                <w:highlight w:val="none"/>
              </w:rPr>
              <w:t>授权委托人</w:t>
            </w:r>
          </w:p>
        </w:tc>
        <w:tc>
          <w:tcPr>
            <w:tcW w:w="2165" w:type="dxa"/>
            <w:noWrap w:val="0"/>
            <w:vAlign w:val="center"/>
          </w:tcPr>
          <w:p w14:paraId="713B6889">
            <w:pPr>
              <w:jc w:val="center"/>
              <w:rPr>
                <w:rFonts w:ascii="仿宋_GB2312" w:eastAsia="仿宋_GB2312"/>
                <w:sz w:val="28"/>
                <w:highlight w:val="none"/>
              </w:rPr>
            </w:pPr>
          </w:p>
        </w:tc>
      </w:tr>
      <w:tr w14:paraId="0A6C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9239" w:type="dxa"/>
            <w:gridSpan w:val="4"/>
            <w:noWrap w:val="0"/>
            <w:vAlign w:val="center"/>
          </w:tcPr>
          <w:p w14:paraId="782DA0FD">
            <w:pPr>
              <w:adjustRightInd w:val="0"/>
              <w:snapToGrid w:val="0"/>
              <w:spacing w:line="500" w:lineRule="exact"/>
              <w:jc w:val="left"/>
              <w:rPr>
                <w:rFonts w:ascii="仿宋_GB2312" w:eastAsia="仿宋_GB2312"/>
                <w:b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8"/>
                <w:highlight w:val="none"/>
              </w:rPr>
              <w:t>报名时所提供的资料：</w:t>
            </w:r>
          </w:p>
          <w:p w14:paraId="52D304CB"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1、</w:t>
            </w: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报名表（供应商单位处加盖单位公章）；</w:t>
            </w:r>
          </w:p>
          <w:p w14:paraId="08980452"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2、</w:t>
            </w: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营业执照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；</w:t>
            </w:r>
          </w:p>
          <w:p w14:paraId="1421FA2C">
            <w:pPr>
              <w:adjustRightInd w:val="0"/>
              <w:snapToGrid w:val="0"/>
              <w:spacing w:line="500" w:lineRule="exact"/>
              <w:ind w:firstLine="560" w:firstLineChars="200"/>
              <w:jc w:val="left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、法定代表人授权委托书、法定代表人身份证复印件及被委托人身份证</w:t>
            </w:r>
            <w:r>
              <w:rPr>
                <w:rFonts w:hint="eastAsia" w:ascii="仿宋_GB2312" w:eastAsia="仿宋_GB2312"/>
                <w:sz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仿宋_GB2312" w:eastAsia="仿宋_GB2312"/>
                <w:sz w:val="28"/>
                <w:highlight w:val="none"/>
              </w:rPr>
              <w:t>。</w:t>
            </w:r>
          </w:p>
        </w:tc>
      </w:tr>
      <w:tr w14:paraId="119B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239" w:type="dxa"/>
            <w:gridSpan w:val="4"/>
            <w:noWrap w:val="0"/>
            <w:vAlign w:val="top"/>
          </w:tcPr>
          <w:p w14:paraId="40148B74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法定代表人（或授权委托人）</w:t>
            </w:r>
          </w:p>
          <w:p w14:paraId="1DFA41E0">
            <w:pPr>
              <w:rPr>
                <w:rFonts w:ascii="仿宋_GB2312" w:eastAsia="仿宋_GB2312"/>
                <w:sz w:val="28"/>
                <w:highlight w:val="none"/>
              </w:rPr>
            </w:pPr>
          </w:p>
          <w:p w14:paraId="6369C3B6">
            <w:pPr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>签字：</w:t>
            </w:r>
          </w:p>
          <w:p w14:paraId="7263518B">
            <w:pPr>
              <w:jc w:val="right"/>
              <w:rPr>
                <w:rFonts w:ascii="仿宋_GB2312" w:eastAsia="仿宋_GB2312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highlight w:val="none"/>
              </w:rPr>
              <w:t xml:space="preserve">    年   月  日</w:t>
            </w:r>
          </w:p>
        </w:tc>
      </w:tr>
    </w:tbl>
    <w:p w14:paraId="783AA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5266B"/>
    <w:rsid w:val="5A75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2026-03-10T02:43:00Z</dcterms:created>
  <dc:creator>Y</dc:creator>
  <cp:lastModifiedBy>Y</cp:lastModifiedBy>
  <dcterms:modified xsi:type="dcterms:W3CDTF">2026-03-10T02:44:16Z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9CED2F0E65A84BC38EAC97C2521E0C34_11</vt:lpwstr>
  </property>
  <property fmtid="{D5CDD505-2E9C-101B-9397-08002B2CF9AE}" pid="4" name="KSOTemplateDocerSaveRecord">
    <vt:lpwstr>eyJoZGlkIjoiNGU0NWUyNTVlOTY2YjNiMWUxZDI1YmQ1ZTdhM2FkZDgiLCJ1c2VySWQiOiIzOTgxNDc4NTAifQ==</vt:lpwstr>
  </property>
</Properties>
</file>